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FE" w:rsidRPr="005C02FE" w:rsidRDefault="005C02FE" w:rsidP="005C02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5C02F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  <w:t>О материально-техническом обеспечении образовательного процесса</w:t>
      </w:r>
    </w:p>
    <w:p w:rsidR="005C02FE" w:rsidRPr="005C02FE" w:rsidRDefault="005C02FE" w:rsidP="005C02FE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</w:pPr>
    </w:p>
    <w:p w:rsidR="005C02FE" w:rsidRPr="005C02FE" w:rsidRDefault="005C02FE" w:rsidP="005C02FE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</w:pP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Компьютер- 21 </w:t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Мультимедийный проектор-9 </w:t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Интерактивная доска-1</w:t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Документ- камера-1 </w:t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Принтер-13 </w:t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Принтер-сканер-копир-2 </w:t>
      </w:r>
    </w:p>
    <w:p w:rsidR="005C02FE" w:rsidRPr="005C02FE" w:rsidRDefault="005C02FE" w:rsidP="005C0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Сканер - 2</w:t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Телевизор-2 </w:t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Музыкальный центр-1 </w:t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Видеокамера-1 </w:t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Фотокамера-1 </w:t>
      </w:r>
      <w:r w:rsidRPr="005C02FE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p w:rsidR="005C02FE" w:rsidRPr="005C02FE" w:rsidRDefault="005C02FE" w:rsidP="005C0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2FE" w:rsidRPr="005C02FE" w:rsidRDefault="005C02FE" w:rsidP="005C02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5C02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ru-RU"/>
        </w:rPr>
        <w:t>Объекты спорта</w:t>
      </w:r>
    </w:p>
    <w:p w:rsidR="005C02FE" w:rsidRPr="005C02FE" w:rsidRDefault="005C02FE" w:rsidP="005C0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90D" w:rsidRPr="005C02FE" w:rsidRDefault="005C02FE">
      <w:pPr>
        <w:rPr>
          <w:rFonts w:ascii="Times New Roman" w:hAnsi="Times New Roman" w:cs="Times New Roman"/>
          <w:sz w:val="24"/>
          <w:szCs w:val="24"/>
        </w:rPr>
      </w:pPr>
      <w:r w:rsidRPr="005C02FE">
        <w:rPr>
          <w:rFonts w:ascii="Times New Roman" w:hAnsi="Times New Roman" w:cs="Times New Roman"/>
          <w:sz w:val="24"/>
          <w:szCs w:val="24"/>
        </w:rPr>
        <w:t>Спортивный зал оборудован волейбольными и баскетбольными площадками</w:t>
      </w:r>
    </w:p>
    <w:p w:rsidR="005C02FE" w:rsidRPr="005C02FE" w:rsidRDefault="005C02FE">
      <w:pPr>
        <w:rPr>
          <w:rFonts w:ascii="Times New Roman" w:hAnsi="Times New Roman" w:cs="Times New Roman"/>
          <w:sz w:val="24"/>
          <w:szCs w:val="24"/>
        </w:rPr>
      </w:pPr>
      <w:r w:rsidRPr="005C02FE">
        <w:rPr>
          <w:rFonts w:ascii="Times New Roman" w:hAnsi="Times New Roman" w:cs="Times New Roman"/>
          <w:sz w:val="24"/>
          <w:szCs w:val="24"/>
        </w:rPr>
        <w:t>Уличная площадка баскетбольная</w:t>
      </w:r>
    </w:p>
    <w:p w:rsidR="005C02FE" w:rsidRPr="005C02FE" w:rsidRDefault="005C02FE">
      <w:pPr>
        <w:rPr>
          <w:rFonts w:ascii="Times New Roman" w:hAnsi="Times New Roman" w:cs="Times New Roman"/>
          <w:sz w:val="24"/>
          <w:szCs w:val="24"/>
        </w:rPr>
      </w:pPr>
      <w:r w:rsidRPr="005C02FE">
        <w:rPr>
          <w:rFonts w:ascii="Times New Roman" w:hAnsi="Times New Roman" w:cs="Times New Roman"/>
          <w:sz w:val="24"/>
          <w:szCs w:val="24"/>
        </w:rPr>
        <w:t>Футбольное поле</w:t>
      </w:r>
    </w:p>
    <w:p w:rsidR="005C02FE" w:rsidRPr="005C02FE" w:rsidRDefault="005C02FE">
      <w:pPr>
        <w:rPr>
          <w:rFonts w:ascii="Times New Roman" w:hAnsi="Times New Roman" w:cs="Times New Roman"/>
          <w:sz w:val="24"/>
          <w:szCs w:val="24"/>
        </w:rPr>
      </w:pPr>
      <w:r w:rsidRPr="005C02FE">
        <w:rPr>
          <w:rFonts w:ascii="Times New Roman" w:hAnsi="Times New Roman" w:cs="Times New Roman"/>
          <w:sz w:val="24"/>
          <w:szCs w:val="24"/>
        </w:rPr>
        <w:t>Площадка для подвижных игр</w:t>
      </w:r>
      <w:bookmarkStart w:id="0" w:name="_GoBack"/>
      <w:bookmarkEnd w:id="0"/>
    </w:p>
    <w:sectPr w:rsidR="005C02FE" w:rsidRPr="005C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31"/>
    <w:rsid w:val="005C02FE"/>
    <w:rsid w:val="00C1690D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1713"/>
  <w15:chartTrackingRefBased/>
  <w15:docId w15:val="{9024FB8C-1BAA-44E5-B3B6-8C71A7E3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2021-03-24T12:06:00Z</dcterms:created>
  <dcterms:modified xsi:type="dcterms:W3CDTF">2021-03-24T12:06:00Z</dcterms:modified>
</cp:coreProperties>
</file>